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E4" w:rsidRDefault="0096303E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2367437" cy="855054"/>
            <wp:effectExtent l="0" t="0" r="0" 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437" cy="8550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C05E4" w:rsidRDefault="0096303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Criteria: Guidelines for SCORE grants</w:t>
      </w:r>
    </w:p>
    <w:p w:rsidR="001C05E4" w:rsidRDefault="001C05E4">
      <w:pPr>
        <w:pStyle w:val="Body"/>
        <w:rPr>
          <w:sz w:val="28"/>
          <w:szCs w:val="28"/>
        </w:rPr>
      </w:pPr>
    </w:p>
    <w:p w:rsidR="001C05E4" w:rsidRDefault="0096303E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Objects:</w:t>
      </w:r>
      <w:r>
        <w:rPr>
          <w:sz w:val="28"/>
          <w:szCs w:val="28"/>
          <w:lang w:val="en-US"/>
        </w:rPr>
        <w:t xml:space="preserve"> The objects of SCORE are:</w:t>
      </w:r>
    </w:p>
    <w:p w:rsidR="001C05E4" w:rsidRDefault="0096303E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Raising and distributing money to charities supporting projects both home and abroad for: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A  The</w:t>
      </w:r>
      <w:proofErr w:type="gramEnd"/>
      <w:r>
        <w:rPr>
          <w:sz w:val="28"/>
          <w:szCs w:val="28"/>
          <w:lang w:val="en-US"/>
        </w:rPr>
        <w:t xml:space="preserve"> relief of poverty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B  The</w:t>
      </w:r>
      <w:proofErr w:type="gramEnd"/>
      <w:r>
        <w:rPr>
          <w:sz w:val="28"/>
          <w:szCs w:val="28"/>
          <w:lang w:val="en-US"/>
        </w:rPr>
        <w:t xml:space="preserve"> advancement of education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C  The</w:t>
      </w:r>
      <w:proofErr w:type="gramEnd"/>
      <w:r>
        <w:rPr>
          <w:sz w:val="28"/>
          <w:szCs w:val="28"/>
          <w:lang w:val="en-US"/>
        </w:rPr>
        <w:t xml:space="preserve"> advancement of Christian principles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D  The</w:t>
      </w:r>
      <w:proofErr w:type="gramEnd"/>
      <w:r>
        <w:rPr>
          <w:sz w:val="28"/>
          <w:szCs w:val="28"/>
          <w:lang w:val="en-US"/>
        </w:rPr>
        <w:t xml:space="preserve"> relief and prevention of sickness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E  The</w:t>
      </w:r>
      <w:proofErr w:type="gramEnd"/>
      <w:r>
        <w:rPr>
          <w:sz w:val="28"/>
          <w:szCs w:val="28"/>
          <w:lang w:val="en-US"/>
        </w:rPr>
        <w:t xml:space="preserve"> provision of homes and housing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2. Promotion of: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A  Awareness</w:t>
      </w:r>
      <w:proofErr w:type="gramEnd"/>
      <w:r>
        <w:rPr>
          <w:sz w:val="28"/>
          <w:szCs w:val="28"/>
          <w:lang w:val="en-US"/>
        </w:rPr>
        <w:t xml:space="preserve"> of the above issues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B  Education</w:t>
      </w:r>
      <w:proofErr w:type="gramEnd"/>
      <w:r>
        <w:rPr>
          <w:sz w:val="28"/>
          <w:szCs w:val="28"/>
          <w:lang w:val="en-US"/>
        </w:rPr>
        <w:t xml:space="preserve"> in issues surrounding the vulnerable and </w:t>
      </w:r>
      <w:proofErr w:type="spellStart"/>
      <w:r>
        <w:rPr>
          <w:sz w:val="28"/>
          <w:szCs w:val="28"/>
          <w:lang w:val="en-US"/>
        </w:rPr>
        <w:t>marginalised</w:t>
      </w:r>
      <w:proofErr w:type="spellEnd"/>
    </w:p>
    <w:p w:rsidR="001C05E4" w:rsidRDefault="001C05E4">
      <w:pPr>
        <w:pStyle w:val="Body"/>
        <w:rPr>
          <w:sz w:val="28"/>
          <w:szCs w:val="28"/>
        </w:rPr>
      </w:pPr>
    </w:p>
    <w:p w:rsidR="001C05E4" w:rsidRDefault="0096303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Area of distribution</w:t>
      </w:r>
    </w:p>
    <w:p w:rsidR="001C05E4" w:rsidRDefault="0096303E"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Overseas: Any area where there is need and deprivation but with an emphasis on the developing world economies.</w:t>
      </w:r>
    </w:p>
    <w:p w:rsidR="001C05E4" w:rsidRDefault="0096303E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Home: Within the Catholic Deanery of St Edith of Wilton - Salisbury, Amesbury, Tisbury, Warminster.</w:t>
      </w:r>
    </w:p>
    <w:p w:rsidR="001C05E4" w:rsidRDefault="001C05E4">
      <w:pPr>
        <w:pStyle w:val="Body"/>
        <w:rPr>
          <w:sz w:val="28"/>
          <w:szCs w:val="28"/>
        </w:rPr>
      </w:pPr>
    </w:p>
    <w:p w:rsidR="001C05E4" w:rsidRDefault="0096303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Partnersh</w:t>
      </w:r>
      <w:r>
        <w:rPr>
          <w:b/>
          <w:bCs/>
          <w:sz w:val="28"/>
          <w:szCs w:val="28"/>
          <w:lang w:val="en-US"/>
        </w:rPr>
        <w:t>ip working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The committee will give priority to those projects which are developed in partnership with others and would hope for funding to come from other sources too.</w:t>
      </w:r>
    </w:p>
    <w:p w:rsidR="001C05E4" w:rsidRDefault="001C05E4">
      <w:pPr>
        <w:pStyle w:val="Body"/>
        <w:rPr>
          <w:sz w:val="28"/>
          <w:szCs w:val="28"/>
        </w:rPr>
      </w:pPr>
    </w:p>
    <w:p w:rsidR="001C05E4" w:rsidRDefault="0096303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Exclusions</w:t>
      </w:r>
    </w:p>
    <w:p w:rsidR="001C05E4" w:rsidRDefault="0096303E">
      <w:pPr>
        <w:pStyle w:val="Body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Any political </w:t>
      </w:r>
      <w:proofErr w:type="spellStart"/>
      <w:r>
        <w:rPr>
          <w:sz w:val="28"/>
          <w:szCs w:val="28"/>
          <w:lang w:val="en-US"/>
        </w:rPr>
        <w:t>organisations</w:t>
      </w:r>
      <w:proofErr w:type="spellEnd"/>
      <w:r>
        <w:rPr>
          <w:sz w:val="28"/>
          <w:szCs w:val="28"/>
          <w:lang w:val="en-US"/>
        </w:rPr>
        <w:t xml:space="preserve"> or activities</w:t>
      </w:r>
    </w:p>
    <w:p w:rsidR="001C05E4" w:rsidRDefault="0096303E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Projects not in keeping with the s</w:t>
      </w:r>
      <w:r>
        <w:rPr>
          <w:sz w:val="28"/>
          <w:szCs w:val="28"/>
          <w:lang w:val="en-US"/>
        </w:rPr>
        <w:t>ocial teachings of the Catholic Church</w:t>
      </w:r>
    </w:p>
    <w:p w:rsidR="001C05E4" w:rsidRDefault="0096303E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Animal charities</w:t>
      </w:r>
    </w:p>
    <w:p w:rsidR="001C05E4" w:rsidRDefault="0096303E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Research projects</w:t>
      </w:r>
    </w:p>
    <w:p w:rsidR="001C05E4" w:rsidRDefault="0096303E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Personal sponsorship for fundraising activities</w:t>
      </w:r>
    </w:p>
    <w:p w:rsidR="001C05E4" w:rsidRDefault="0096303E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Capital fundraising for: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Buildings solely for the use of worship </w:t>
      </w:r>
      <w:proofErr w:type="spellStart"/>
      <w:r>
        <w:rPr>
          <w:sz w:val="28"/>
          <w:szCs w:val="28"/>
          <w:lang w:val="en-US"/>
        </w:rPr>
        <w:t>eg.</w:t>
      </w:r>
      <w:proofErr w:type="spellEnd"/>
      <w:r>
        <w:rPr>
          <w:sz w:val="28"/>
          <w:szCs w:val="28"/>
          <w:lang w:val="en-US"/>
        </w:rPr>
        <w:t xml:space="preserve"> churches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Motorised</w:t>
      </w:r>
      <w:proofErr w:type="spellEnd"/>
      <w:r>
        <w:rPr>
          <w:sz w:val="28"/>
          <w:szCs w:val="28"/>
          <w:lang w:val="en-US"/>
        </w:rPr>
        <w:t xml:space="preserve"> vehicles, with the possible exception of those used as ambulances for the majority of the time</w:t>
      </w: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7.  Core funding.</w:t>
      </w:r>
    </w:p>
    <w:p w:rsidR="001C05E4" w:rsidRDefault="001C05E4">
      <w:pPr>
        <w:pStyle w:val="Body"/>
        <w:rPr>
          <w:sz w:val="28"/>
          <w:szCs w:val="28"/>
        </w:rPr>
      </w:pPr>
    </w:p>
    <w:p w:rsidR="001C05E4" w:rsidRDefault="0096303E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These guidelines are not intended to be exhaustive but to reduce avoidable effort for projects or </w:t>
      </w:r>
      <w:proofErr w:type="spellStart"/>
      <w:r>
        <w:rPr>
          <w:sz w:val="28"/>
          <w:szCs w:val="28"/>
          <w:lang w:val="en-US"/>
        </w:rPr>
        <w:t>programmes</w:t>
      </w:r>
      <w:proofErr w:type="spellEnd"/>
      <w:r>
        <w:rPr>
          <w:sz w:val="28"/>
          <w:szCs w:val="28"/>
          <w:lang w:val="en-US"/>
        </w:rPr>
        <w:t xml:space="preserve"> that will no</w:t>
      </w:r>
      <w:r>
        <w:rPr>
          <w:sz w:val="28"/>
          <w:szCs w:val="28"/>
          <w:lang w:val="en-US"/>
        </w:rPr>
        <w:t>t be considered.</w:t>
      </w:r>
    </w:p>
    <w:p w:rsidR="001C05E4" w:rsidRDefault="0096303E">
      <w:pPr>
        <w:pStyle w:val="Body"/>
      </w:pPr>
      <w:r>
        <w:rPr>
          <w:sz w:val="24"/>
          <w:szCs w:val="24"/>
          <w:lang w:val="en-US"/>
        </w:rPr>
        <w:t>JL/12/23</w:t>
      </w:r>
    </w:p>
    <w:sectPr w:rsidR="001C05E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3E" w:rsidRDefault="0096303E">
      <w:r>
        <w:separator/>
      </w:r>
    </w:p>
  </w:endnote>
  <w:endnote w:type="continuationSeparator" w:id="0">
    <w:p w:rsidR="0096303E" w:rsidRDefault="0096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5E4" w:rsidRDefault="001C05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3E" w:rsidRDefault="0096303E">
      <w:r>
        <w:separator/>
      </w:r>
    </w:p>
  </w:footnote>
  <w:footnote w:type="continuationSeparator" w:id="0">
    <w:p w:rsidR="0096303E" w:rsidRDefault="0096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5E4" w:rsidRDefault="001C05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52C0"/>
    <w:multiLevelType w:val="hybridMultilevel"/>
    <w:tmpl w:val="0CE88A02"/>
    <w:numStyleLink w:val="Numbered"/>
  </w:abstractNum>
  <w:abstractNum w:abstractNumId="1" w15:restartNumberingAfterBreak="0">
    <w:nsid w:val="53176A51"/>
    <w:multiLevelType w:val="hybridMultilevel"/>
    <w:tmpl w:val="0CE88A02"/>
    <w:styleLink w:val="Numbered"/>
    <w:lvl w:ilvl="0" w:tplc="D294F7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AED3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C0D5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654F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8DCF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2E6F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1CD7D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6796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A99E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E4"/>
    <w:rsid w:val="001C05E4"/>
    <w:rsid w:val="0096303E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80ACE-9860-4D71-8143-5169F06C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Osmunds</dc:creator>
  <cp:lastModifiedBy>Website.Salisbury.catholic@cliftondiocese.com</cp:lastModifiedBy>
  <cp:revision>2</cp:revision>
  <dcterms:created xsi:type="dcterms:W3CDTF">2024-01-05T11:36:00Z</dcterms:created>
  <dcterms:modified xsi:type="dcterms:W3CDTF">2024-01-05T11:36:00Z</dcterms:modified>
</cp:coreProperties>
</file>