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SCORE update September 2023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 the September SCORE committee meeting grants were made to the following applicants.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Hope Exchange, Cape Town, S Africa</w:t>
      </w:r>
    </w:p>
    <w:p>
      <w:pPr>
        <w:pStyle w:val="Body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Hope Exchange works with homeless people in Cape Town where there are 19,000 homeless people. It runs 2 social enterprises which provide vocational training leading to job opportunities. A pilot scheme for a barista training programme has proved successful and resulted in employment for those participating in the scheme. As a result The Hope Exchange plans to create a small coffee bar for training purposes on its own premises. A great opportunity to lift individuals out of poverty and into independence and employment.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 SCORE grant of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4,500 was approved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 immediate response was received from Marie Slundt: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On behalf of The Hope Exchange, I thank all your Catholic Church members for seeing our organisation worthy of support (again). This donation will make a huge difference in moving our ambition for a coffee bar forward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St Joseph</w:t>
      </w:r>
      <w:r>
        <w:rPr>
          <w:b w:val="1"/>
          <w:bCs w:val="1"/>
          <w:sz w:val="32"/>
          <w:szCs w:val="32"/>
          <w:rtl w:val="0"/>
          <w:lang w:val="en-US"/>
        </w:rPr>
        <w:t>’</w:t>
      </w:r>
      <w:r>
        <w:rPr>
          <w:b w:val="1"/>
          <w:bCs w:val="1"/>
          <w:sz w:val="32"/>
          <w:szCs w:val="32"/>
          <w:rtl w:val="0"/>
          <w:lang w:val="en-US"/>
        </w:rPr>
        <w:t>s Catholic School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order to support and enhance literacy at St. Joseph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school, funds are required to re-stock the school library. The library is seen to have an essential role in raising literacy levels and encouraging reading for pleasure.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 SCORE grant of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1,500 was approved.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Alabar</w:t>
      </w:r>
      <w:r>
        <w:rPr>
          <w:b w:val="1"/>
          <w:bCs w:val="1"/>
          <w:sz w:val="32"/>
          <w:szCs w:val="32"/>
          <w:rtl w:val="0"/>
          <w:lang w:val="en-US"/>
        </w:rPr>
        <w:t xml:space="preserve">é </w:t>
      </w:r>
      <w:r>
        <w:rPr>
          <w:b w:val="1"/>
          <w:bCs w:val="1"/>
          <w:sz w:val="32"/>
          <w:szCs w:val="32"/>
          <w:rtl w:val="0"/>
          <w:lang w:val="en-US"/>
        </w:rPr>
        <w:t>Christian Care and Support</w:t>
      </w:r>
    </w:p>
    <w:p>
      <w:pPr>
        <w:pStyle w:val="Body"/>
        <w:rPr>
          <w:sz w:val="28"/>
          <w:szCs w:val="28"/>
        </w:rPr>
      </w:pPr>
    </w:p>
    <w:p>
      <w:pPr>
        <w:pStyle w:val="Body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Somewhere to go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(STG) is a drop in support and advice centre based within Alabar</w:t>
      </w:r>
      <w:r>
        <w:rPr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 xml:space="preserve">Place serving local and transient rough sleepers. STG provides hot showers, laundry facilities, hot food/drinks, sleeping bags, towels, toiletries, clothing, emergency camp bed accommodation, but most of all, it provides a listening ear. It works with the Rough Sleeper Team to help end homelessness. The project supports 12 to 15 people a day and the annual cost is over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82,000.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 SCORE grant of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3,120 was approved.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Ukraine Fund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Parishioners have raised money for people from Ukraine and this fund has been under the care of SCORE. The amount of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776 will be passed to Salisbury Community Hub for Ukraine which is based in the Methodist Church.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Thank you for your contributions to SCORE.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The grants made through your generosity make a difference to the lives of individuals and families locally and across the world.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